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885" w:type="dxa"/>
        <w:tblLook w:val="04A0"/>
      </w:tblPr>
      <w:tblGrid>
        <w:gridCol w:w="504"/>
        <w:gridCol w:w="1906"/>
        <w:gridCol w:w="1276"/>
        <w:gridCol w:w="2693"/>
        <w:gridCol w:w="3970"/>
      </w:tblGrid>
      <w:tr w:rsidR="00C96146" w:rsidRPr="00C96146" w:rsidTr="00C96146">
        <w:trPr>
          <w:trHeight w:val="660"/>
        </w:trPr>
        <w:tc>
          <w:tcPr>
            <w:tcW w:w="103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附件3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：</w:t>
            </w:r>
          </w:p>
        </w:tc>
      </w:tr>
      <w:tr w:rsidR="00C96146" w:rsidRPr="00C96146" w:rsidTr="00C96146">
        <w:trPr>
          <w:trHeight w:val="522"/>
        </w:trPr>
        <w:tc>
          <w:tcPr>
            <w:tcW w:w="103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C96146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全省2018年度物业管理示范项目复检通过结果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复检类型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所在地市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管理单位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荣耀天地小区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黑龙江宝宇物业管理有限公司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爱建滨江润园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哈尔滨菱建物业管理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省高级人民法院办公楼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哈尔滨徐虎（上海）物业管理经营有限责任公司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辰能大厦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黑龙江辰能物业管理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C96146" w:rsidRPr="00C96146" w:rsidTr="00C96146">
        <w:trPr>
          <w:trHeight w:val="630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海家园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鑫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海物业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原名称大庆市委市政府办公大厦现名称大庆市市民政务服务中心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大庆府民物业管理有限公司市政府物业服务中心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东城领秀住宅小区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大庆高新物业管理有限公司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东城领秀分公司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龙东小区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事业部龙新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科技园小区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大庆油田矿区服务事业部让胡路物业分公司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西苑小区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大庆油田矿区服务事业部让胡路物业分公司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东湖小区（1-4）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大庆油田矿区服务事业部物业管理二公司东湖物业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东湖小区（6-9）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大庆油田矿区服务事业部物业管理二公司东湖物业二分公司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乘新四小区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大庆油田矿区服务事业部物业管理二公司乘风物业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阳光家园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大庆油田矿区服务事业部物业管理二公司阳光家园客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服中心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采油四厂节能小区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大庆油田矿区服务事业部物业管理二公司红岗物业分公司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奥林国际公寓D区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大庆油田矿区服务事业部大庆油田万方物业服务有限公司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管局办公大楼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大庆油田矿区服务事业部大庆油田万方物业服务有限公司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国家级示范项目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大庆市中级人民法院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黑龙江省万联生活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服务股份有限公司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欧洲新城白金汉组团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新东方物业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恒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城一期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恒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祥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群力南岸小区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菱建物业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天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邑澜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湾小区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黑龙江宝宇物业管理有限公司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柒零捌零·城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仕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公馆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黑龙江欣汇龙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辰能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.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溪树庭院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黑龙江辰能物业管理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悦山国际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黑龙江辰能物业管理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普洛斯哈南现代产业园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哈尔滨振元物业管理有限公司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保利水韵长滩小区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哈尔滨保利物业酒店管理</w:t>
            </w: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br/>
              <w:t>有限责任公司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华尚·万象新天（一期）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和信行物业服务有限公司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金碧花园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金碧物业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新华（大庆）国际石油资讯大厦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大庆高新物业管理有限公司金融区服务中心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新城月亮湾小区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大庆高新物业管理有限公司月亮湾分公司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省十佳示范项目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米兰小镇一期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市城安物业管理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河源小区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新东方物业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中国木雕艺术馆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菱建物业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四季上东小区(二期）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哈尔滨市四季上东物业服务有限公司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珠江帝景小区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2"/>
                <w:szCs w:val="24"/>
              </w:rPr>
              <w:t>黑龙江省荣晟达物业管理有限责任公司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柏林印象小区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和信行物业服务有限公司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哈尔滨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阿城绿波华园小区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黑龙江绿波物业管理有限公司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锦 江 阁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佳诚物业公司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兴海花园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中瑞物业公司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亨达名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苑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高物业公司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阳光花园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全顺物业公司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浏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园安居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安居物业公司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安居文化公园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安居物业公司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曙光新城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元博物业公司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板房小区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齐车物业公司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光荣二区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齐车物业公司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人民小区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齐车物业公司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环宇现代商城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富房物业公司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育德家园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育德物业公司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齐齐哈尔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惠民家园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惠民家园物业公司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京江上城小区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牡丹江星元物业管理公司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世纪阳光小区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牡丹江星元物业管理公司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恒丰苑小区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牡丹江恒丰物业管理有限公司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牡丹江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俪涞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国际花园小区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黑龙江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万瑞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数码大厦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大庆府民物业管理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有限公司金展物业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优水美地住宅小区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大庆府民物业管理有限公司湖滨物业服务中心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水湾住宅小区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大庆府民物业管理有限公司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水湾物业服务中心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毅腾商都小区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大庆毅腾物业管理有限公司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湖滨小区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大庆高新物业管理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4"/>
              </w:rPr>
              <w:t>有限公司天贺分公司</w:t>
            </w:r>
            <w:proofErr w:type="gramEnd"/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高新管理委员会大厦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大庆高新物业管理有限公司高新区服务中心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大庆高新区行政服务中心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大庆高新物业管理有限公司高新区服务中心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唯美主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邑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一期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万联恒德物业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阳光馨园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大庆市阳光物业有限公司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怡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园小区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大庆石化矿区物业管理中心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馨园小区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大庆石化矿区物业管理中心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东苑小区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大庆石化矿区物业管理中心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北苑小区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大庆石化矿区物业管理中心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南美花园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大庆石化矿区物业管理中心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大庆市让胡路区未来城小区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大庆未来城物业管理有限公司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华溪龙城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昊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方华溪物业管理有限公司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电业大厦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大庆市让胡路区天丰物业管理有限责任公司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让十小区</w:t>
            </w:r>
            <w:proofErr w:type="gramEnd"/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大庆油田矿区服务事业部让胡路物业分公司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悦园高层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事业部龙庆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龙新小区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事业部龙新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乘风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六小区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大庆油田矿区服务事业部物业管理二公司乘风物业二分公司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乘风小区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大庆油田矿区服务事业部物业管理二公司乘风物业二分公司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彩虹家园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大庆油田矿区服务事业部物业管理二公司乘风物业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木材厂小区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大庆油田矿区服务事业部物业管理二公司银浪物业分公司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中林小区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大庆油田矿区服务事业部物业三公司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尔图物业分公司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立志小区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大庆油田矿区服务事业部物业三公司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萨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尔图物业分公司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登峰家园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大庆油田矿区服务事业部物业三公司登峰物业分公司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热电</w:t>
            </w: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大庆油田矿区服务事业部物业三公司解放物业分公司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颖园小区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大庆油田矿区服务事业部物业三公司学府物业分公司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花园小区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大庆油田矿区服务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事业部庆新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新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欣小区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大庆油田矿区服务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事业部庆新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物业分公司</w:t>
            </w:r>
          </w:p>
        </w:tc>
      </w:tr>
      <w:tr w:rsidR="00C96146" w:rsidRPr="00C96146" w:rsidTr="00C96146">
        <w:trPr>
          <w:trHeight w:val="522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创业小区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大庆油田矿区服务事业</w:t>
            </w:r>
            <w:proofErr w:type="gramStart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部创业</w:t>
            </w:r>
            <w:proofErr w:type="gramEnd"/>
            <w:r w:rsidRPr="00C9614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物业分公司</w:t>
            </w:r>
          </w:p>
        </w:tc>
      </w:tr>
      <w:tr w:rsidR="00C96146" w:rsidRPr="00C96146" w:rsidTr="00C96146">
        <w:trPr>
          <w:trHeight w:val="52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奥林国际公寓A区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大庆油田万方物业服务有限公司</w:t>
            </w:r>
          </w:p>
        </w:tc>
      </w:tr>
      <w:tr w:rsidR="00C96146" w:rsidRPr="00C96146" w:rsidTr="00C96146">
        <w:trPr>
          <w:trHeight w:val="55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铁人王进喜纪念馆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大庆油田万方物业服务有限公司</w:t>
            </w:r>
          </w:p>
        </w:tc>
      </w:tr>
      <w:tr w:rsidR="00C96146" w:rsidRPr="00C96146" w:rsidTr="00C96146">
        <w:trPr>
          <w:trHeight w:val="551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省级示范项目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鸡西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福地洞天一期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6146" w:rsidRPr="00C96146" w:rsidRDefault="00C96146" w:rsidP="00C9614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鸡西卓信物业管理</w:t>
            </w:r>
            <w:proofErr w:type="gramEnd"/>
            <w:r w:rsidRPr="00C9614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</w:tr>
    </w:tbl>
    <w:p w:rsidR="00DE4E22" w:rsidRPr="00C96146" w:rsidRDefault="00DE4E22">
      <w:pPr>
        <w:rPr>
          <w:rFonts w:ascii="仿宋" w:eastAsia="仿宋" w:hAnsi="仿宋"/>
          <w:szCs w:val="21"/>
        </w:rPr>
      </w:pPr>
    </w:p>
    <w:sectPr w:rsidR="00DE4E22" w:rsidRPr="00C96146" w:rsidSect="00DE4E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6146"/>
    <w:rsid w:val="0037729F"/>
    <w:rsid w:val="00C96146"/>
    <w:rsid w:val="00DE4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E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2018-11-28T04:48:00Z</cp:lastPrinted>
  <dcterms:created xsi:type="dcterms:W3CDTF">2018-11-28T04:38:00Z</dcterms:created>
  <dcterms:modified xsi:type="dcterms:W3CDTF">2018-11-28T04:52:00Z</dcterms:modified>
</cp:coreProperties>
</file>